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0E" w:rsidRDefault="00C47448" w:rsidP="00C47448">
      <w:pPr>
        <w:pStyle w:val="1"/>
        <w:tabs>
          <w:tab w:val="left" w:pos="2807"/>
        </w:tabs>
        <w:ind w:left="2806" w:right="0"/>
        <w:jc w:val="center"/>
      </w:pPr>
      <w:r>
        <w:t>О</w:t>
      </w:r>
      <w:r w:rsidR="00700039">
        <w:t>б</w:t>
      </w:r>
      <w:r w:rsidR="00700039">
        <w:rPr>
          <w:spacing w:val="-3"/>
        </w:rPr>
        <w:t xml:space="preserve"> </w:t>
      </w:r>
      <w:r w:rsidR="00700039">
        <w:t>информировании</w:t>
      </w:r>
      <w:r w:rsidR="00700039">
        <w:rPr>
          <w:spacing w:val="-5"/>
        </w:rPr>
        <w:t xml:space="preserve"> </w:t>
      </w:r>
      <w:r w:rsidR="00700039">
        <w:t>детей</w:t>
      </w:r>
      <w:r w:rsidR="00700039">
        <w:rPr>
          <w:spacing w:val="-5"/>
        </w:rPr>
        <w:t xml:space="preserve"> </w:t>
      </w:r>
      <w:r w:rsidR="00700039">
        <w:t>ветеранов</w:t>
      </w:r>
      <w:r w:rsidR="00700039">
        <w:rPr>
          <w:spacing w:val="-5"/>
        </w:rPr>
        <w:t xml:space="preserve"> </w:t>
      </w:r>
      <w:r w:rsidR="00700039">
        <w:t>(участников)</w:t>
      </w:r>
      <w:r w:rsidR="00700039">
        <w:rPr>
          <w:spacing w:val="-5"/>
        </w:rPr>
        <w:t xml:space="preserve"> </w:t>
      </w:r>
      <w:r w:rsidR="00700039">
        <w:t>СВО,</w:t>
      </w:r>
    </w:p>
    <w:p w:rsidR="0014230E" w:rsidRDefault="00700039" w:rsidP="00C47448">
      <w:pPr>
        <w:spacing w:before="2"/>
        <w:ind w:left="1323" w:right="498"/>
        <w:jc w:val="center"/>
        <w:rPr>
          <w:b/>
          <w:sz w:val="28"/>
        </w:rPr>
      </w:pPr>
      <w:r>
        <w:rPr>
          <w:b/>
          <w:sz w:val="28"/>
        </w:rPr>
        <w:t>членов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семей,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 возможности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ресурсах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психологической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помощи,</w:t>
      </w:r>
    </w:p>
    <w:p w:rsidR="0014230E" w:rsidRDefault="00700039" w:rsidP="00C47448">
      <w:pPr>
        <w:pStyle w:val="1"/>
        <w:spacing w:line="321" w:lineRule="exact"/>
        <w:ind w:left="1033"/>
        <w:jc w:val="center"/>
      </w:pPr>
      <w:r>
        <w:t>психолого-педагогической</w:t>
      </w:r>
      <w:r>
        <w:rPr>
          <w:spacing w:val="-4"/>
        </w:rPr>
        <w:t xml:space="preserve"> </w:t>
      </w:r>
      <w:r>
        <w:t>поддержки</w:t>
      </w:r>
    </w:p>
    <w:p w:rsidR="0014230E" w:rsidRDefault="0014230E">
      <w:pPr>
        <w:pStyle w:val="a3"/>
        <w:spacing w:before="7"/>
        <w:ind w:left="0"/>
        <w:jc w:val="left"/>
        <w:rPr>
          <w:b/>
          <w:sz w:val="31"/>
        </w:rPr>
      </w:pPr>
    </w:p>
    <w:p w:rsidR="0014230E" w:rsidRDefault="00700039">
      <w:pPr>
        <w:pStyle w:val="a3"/>
        <w:spacing w:line="276" w:lineRule="auto"/>
        <w:ind w:right="222" w:firstLine="708"/>
      </w:pPr>
      <w:r>
        <w:t>Предоставление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анонимной</w:t>
      </w:r>
      <w:r>
        <w:rPr>
          <w:spacing w:val="1"/>
        </w:rPr>
        <w:t xml:space="preserve"> </w:t>
      </w:r>
      <w:r>
        <w:t>кризисной</w:t>
      </w:r>
      <w:r>
        <w:rPr>
          <w:spacing w:val="70"/>
        </w:rPr>
        <w:t xml:space="preserve"> </w:t>
      </w:r>
      <w:r>
        <w:t>помощи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 xml:space="preserve">по телефону </w:t>
      </w:r>
      <w:r w:rsidRPr="00C47448">
        <w:rPr>
          <w:b/>
          <w:color w:val="FF0000"/>
        </w:rPr>
        <w:t>8 (800) 600-31-14</w:t>
      </w:r>
      <w:r w:rsidRPr="00C47448">
        <w:rPr>
          <w:color w:val="FF0000"/>
          <w:spacing w:val="1"/>
        </w:rPr>
        <w:t xml:space="preserve"> </w:t>
      </w:r>
      <w:r>
        <w:t>в круглосуточном режиме. Круглосуточная горячая</w:t>
      </w:r>
      <w:r>
        <w:rPr>
          <w:spacing w:val="1"/>
        </w:rPr>
        <w:t xml:space="preserve"> </w:t>
      </w:r>
      <w:r>
        <w:t xml:space="preserve">линия   </w:t>
      </w:r>
      <w:r>
        <w:rPr>
          <w:spacing w:val="1"/>
        </w:rPr>
        <w:t xml:space="preserve"> </w:t>
      </w:r>
      <w:r>
        <w:t xml:space="preserve">функционирует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>базе    Федерального     координационного     центра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</w:t>
      </w:r>
      <w:r>
        <w:t>оссийской</w:t>
      </w:r>
      <w:r>
        <w:rPr>
          <w:spacing w:val="1"/>
        </w:rPr>
        <w:t xml:space="preserve"> </w:t>
      </w:r>
      <w:r>
        <w:t>Федерации МГППУ. Психологическая помощь и поддержка оказывается бесплатно,</w:t>
      </w:r>
      <w:r>
        <w:rPr>
          <w:spacing w:val="1"/>
        </w:rPr>
        <w:t xml:space="preserve"> </w:t>
      </w:r>
      <w:r>
        <w:t>анонимно,</w:t>
      </w:r>
      <w:r>
        <w:rPr>
          <w:spacing w:val="-3"/>
        </w:rPr>
        <w:t xml:space="preserve"> </w:t>
      </w:r>
      <w:r>
        <w:t>конфиденциально.</w:t>
      </w:r>
    </w:p>
    <w:p w:rsidR="0014230E" w:rsidRDefault="00700039">
      <w:pPr>
        <w:pStyle w:val="a3"/>
        <w:spacing w:before="1" w:line="276" w:lineRule="auto"/>
        <w:ind w:right="228" w:firstLine="708"/>
      </w:pPr>
      <w:r>
        <w:t>Основными задачами сектора экстренного реагирования и психологического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координационного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псих</w:t>
      </w:r>
      <w:r>
        <w:t>ологической службы в системе образования Российской Федерации МГППУ</w:t>
      </w:r>
      <w:r>
        <w:rPr>
          <w:spacing w:val="1"/>
        </w:rPr>
        <w:t xml:space="preserve"> </w:t>
      </w:r>
      <w:r>
        <w:t>являются:</w:t>
      </w:r>
    </w:p>
    <w:p w:rsidR="0014230E" w:rsidRDefault="00700039">
      <w:pPr>
        <w:pStyle w:val="a4"/>
        <w:numPr>
          <w:ilvl w:val="0"/>
          <w:numId w:val="2"/>
        </w:numPr>
        <w:tabs>
          <w:tab w:val="left" w:pos="2046"/>
        </w:tabs>
        <w:spacing w:line="276" w:lineRule="auto"/>
        <w:ind w:right="229" w:firstLine="708"/>
        <w:rPr>
          <w:sz w:val="28"/>
        </w:rPr>
      </w:pPr>
      <w:r>
        <w:rPr>
          <w:sz w:val="28"/>
        </w:rPr>
        <w:t xml:space="preserve">оказание    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      помощи      обучающимся,      находящимся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дезадаптации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 стресса;</w:t>
      </w:r>
    </w:p>
    <w:p w:rsidR="0014230E" w:rsidRDefault="00700039">
      <w:pPr>
        <w:pStyle w:val="a4"/>
        <w:numPr>
          <w:ilvl w:val="0"/>
          <w:numId w:val="2"/>
        </w:numPr>
        <w:tabs>
          <w:tab w:val="left" w:pos="2046"/>
        </w:tabs>
        <w:ind w:left="2045"/>
        <w:rPr>
          <w:sz w:val="28"/>
        </w:rPr>
      </w:pPr>
      <w:r>
        <w:rPr>
          <w:sz w:val="28"/>
        </w:rPr>
        <w:t>профилактика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состояний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дезадаптации;</w:t>
      </w:r>
    </w:p>
    <w:p w:rsidR="0014230E" w:rsidRDefault="00700039">
      <w:pPr>
        <w:pStyle w:val="a4"/>
        <w:numPr>
          <w:ilvl w:val="0"/>
          <w:numId w:val="2"/>
        </w:numPr>
        <w:tabs>
          <w:tab w:val="left" w:pos="2046"/>
        </w:tabs>
        <w:spacing w:before="46" w:line="276" w:lineRule="auto"/>
        <w:ind w:right="227" w:firstLine="708"/>
        <w:rPr>
          <w:sz w:val="28"/>
        </w:rPr>
      </w:pPr>
      <w:r>
        <w:rPr>
          <w:sz w:val="28"/>
        </w:rPr>
        <w:t>развитие устойчивости к стрессу и формирование конструктивных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совладания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ним;</w:t>
      </w:r>
    </w:p>
    <w:p w:rsidR="0014230E" w:rsidRDefault="00700039">
      <w:pPr>
        <w:pStyle w:val="a4"/>
        <w:numPr>
          <w:ilvl w:val="0"/>
          <w:numId w:val="2"/>
        </w:numPr>
        <w:tabs>
          <w:tab w:val="left" w:pos="2046"/>
        </w:tabs>
        <w:spacing w:before="1" w:line="276" w:lineRule="auto"/>
        <w:ind w:right="227" w:firstLine="708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 ситуациях;</w:t>
      </w:r>
    </w:p>
    <w:p w:rsidR="0014230E" w:rsidRDefault="00700039">
      <w:pPr>
        <w:pStyle w:val="a4"/>
        <w:numPr>
          <w:ilvl w:val="0"/>
          <w:numId w:val="2"/>
        </w:numPr>
        <w:tabs>
          <w:tab w:val="left" w:pos="2046"/>
        </w:tabs>
        <w:spacing w:line="320" w:lineRule="exact"/>
        <w:ind w:left="2045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самоопределению;</w:t>
      </w:r>
    </w:p>
    <w:p w:rsidR="0014230E" w:rsidRDefault="00700039">
      <w:pPr>
        <w:pStyle w:val="a4"/>
        <w:numPr>
          <w:ilvl w:val="0"/>
          <w:numId w:val="2"/>
        </w:numPr>
        <w:tabs>
          <w:tab w:val="left" w:pos="2046"/>
        </w:tabs>
        <w:spacing w:before="50"/>
        <w:ind w:left="2045"/>
        <w:rPr>
          <w:sz w:val="28"/>
        </w:rPr>
      </w:pPr>
      <w:r>
        <w:rPr>
          <w:sz w:val="28"/>
        </w:rPr>
        <w:t>профилактика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развитии.</w:t>
      </w:r>
    </w:p>
    <w:p w:rsidR="0014230E" w:rsidRDefault="00700039">
      <w:pPr>
        <w:pStyle w:val="a3"/>
        <w:spacing w:before="47" w:line="276" w:lineRule="auto"/>
        <w:ind w:right="232" w:firstLine="7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 травли в образовательной среде на фоне предвзятого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особому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(участников)</w:t>
      </w:r>
      <w:r>
        <w:rPr>
          <w:spacing w:val="1"/>
        </w:rPr>
        <w:t xml:space="preserve"> </w:t>
      </w:r>
      <w:r>
        <w:t>СВО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медиативных</w:t>
      </w:r>
      <w:r>
        <w:rPr>
          <w:spacing w:val="1"/>
        </w:rPr>
        <w:t xml:space="preserve"> </w:t>
      </w:r>
      <w:r>
        <w:t>технологий.</w:t>
      </w:r>
    </w:p>
    <w:p w:rsidR="0014230E" w:rsidRDefault="00700039">
      <w:pPr>
        <w:pStyle w:val="a3"/>
        <w:spacing w:line="276" w:lineRule="auto"/>
        <w:ind w:right="231" w:firstLine="708"/>
      </w:pPr>
      <w:r>
        <w:t>На базе подведомственного Минпросвещения России ФГБУ «Центр защиты</w:t>
      </w:r>
      <w:r>
        <w:rPr>
          <w:spacing w:val="1"/>
        </w:rPr>
        <w:t xml:space="preserve"> </w:t>
      </w:r>
      <w:r>
        <w:t>прав и интересов детей» организована горячая линия по вопросам урегулиров</w:t>
      </w:r>
      <w:r>
        <w:t>ания</w:t>
      </w:r>
      <w:r>
        <w:rPr>
          <w:spacing w:val="1"/>
        </w:rPr>
        <w:t xml:space="preserve"> </w:t>
      </w:r>
      <w:r>
        <w:t>конфликтов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школе,</w:t>
      </w:r>
      <w:r>
        <w:rPr>
          <w:spacing w:val="2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примирения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организациях.</w:t>
      </w:r>
    </w:p>
    <w:p w:rsidR="0014230E" w:rsidRDefault="0014230E">
      <w:pPr>
        <w:spacing w:line="276" w:lineRule="auto"/>
        <w:sectPr w:rsidR="0014230E">
          <w:headerReference w:type="default" r:id="rId7"/>
          <w:pgSz w:w="11900" w:h="16840"/>
          <w:pgMar w:top="1040" w:right="340" w:bottom="280" w:left="80" w:header="579" w:footer="0" w:gutter="0"/>
          <w:cols w:space="720"/>
        </w:sectPr>
      </w:pPr>
    </w:p>
    <w:p w:rsidR="0014230E" w:rsidRDefault="00700039">
      <w:pPr>
        <w:pStyle w:val="a3"/>
        <w:spacing w:before="78" w:line="276" w:lineRule="auto"/>
        <w:ind w:right="227"/>
      </w:pPr>
      <w:bookmarkStart w:id="0" w:name="20"/>
      <w:bookmarkEnd w:id="0"/>
      <w:r>
        <w:lastRenderedPageBreak/>
        <w:t xml:space="preserve">Консультацию     по     вопросам,     связанным     с    </w:t>
      </w:r>
      <w:r>
        <w:rPr>
          <w:spacing w:val="1"/>
        </w:rPr>
        <w:t xml:space="preserve"> </w:t>
      </w:r>
      <w:r>
        <w:t>разногласиями     и      спорами</w:t>
      </w:r>
      <w:r>
        <w:rPr>
          <w:spacing w:val="-67"/>
        </w:rPr>
        <w:t xml:space="preserve"> </w:t>
      </w:r>
      <w:r>
        <w:t>в    образовательных    организациях,    на    основе    использован</w:t>
      </w:r>
      <w:r>
        <w:t>ия    медиативного</w:t>
      </w:r>
      <w:r>
        <w:rPr>
          <w:spacing w:val="1"/>
        </w:rPr>
        <w:t xml:space="preserve"> </w:t>
      </w:r>
      <w:r>
        <w:t>и восстановительного подходов можно получить в рабочие дни с 9.00 до 18.00 (мск)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телефону:</w:t>
      </w:r>
      <w:r>
        <w:rPr>
          <w:spacing w:val="1"/>
        </w:rPr>
        <w:t xml:space="preserve"> </w:t>
      </w:r>
      <w:r w:rsidRPr="00C47448">
        <w:rPr>
          <w:b/>
          <w:color w:val="FF0000"/>
        </w:rPr>
        <w:t>8</w:t>
      </w:r>
      <w:r w:rsidRPr="00C47448">
        <w:rPr>
          <w:b/>
          <w:color w:val="FF0000"/>
          <w:spacing w:val="1"/>
        </w:rPr>
        <w:t xml:space="preserve"> </w:t>
      </w:r>
      <w:r w:rsidRPr="00C47448">
        <w:rPr>
          <w:b/>
          <w:color w:val="FF0000"/>
        </w:rPr>
        <w:t>(800)</w:t>
      </w:r>
      <w:r w:rsidRPr="00C47448">
        <w:rPr>
          <w:b/>
          <w:color w:val="FF0000"/>
          <w:spacing w:val="1"/>
        </w:rPr>
        <w:t xml:space="preserve"> </w:t>
      </w:r>
      <w:r w:rsidRPr="00C47448">
        <w:rPr>
          <w:b/>
          <w:color w:val="FF0000"/>
        </w:rPr>
        <w:t>222-34-17.</w:t>
      </w:r>
      <w:r w:rsidRPr="00C47448">
        <w:rPr>
          <w:color w:val="FF0000"/>
          <w:spacing w:val="1"/>
        </w:rPr>
        <w:t xml:space="preserve"> </w:t>
      </w:r>
      <w:r>
        <w:t>Горячая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онлайн-консультации</w:t>
      </w:r>
      <w:r>
        <w:rPr>
          <w:spacing w:val="1"/>
        </w:rPr>
        <w:t xml:space="preserve"> </w:t>
      </w:r>
      <w:r>
        <w:t>через форму обращения на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ФГБУ</w:t>
      </w:r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детей»</w:t>
      </w:r>
      <w:r>
        <w:rPr>
          <w:spacing w:val="1"/>
        </w:rPr>
        <w:t xml:space="preserve"> </w:t>
      </w:r>
      <w:r>
        <w:t>https://fcprc.ru.</w:t>
      </w:r>
    </w:p>
    <w:p w:rsidR="0014230E" w:rsidRDefault="00700039">
      <w:pPr>
        <w:pStyle w:val="a3"/>
        <w:spacing w:line="276" w:lineRule="auto"/>
        <w:ind w:right="222" w:firstLine="708"/>
      </w:pPr>
      <w:r>
        <w:t xml:space="preserve">При   </w:t>
      </w:r>
      <w:r>
        <w:rPr>
          <w:spacing w:val="60"/>
        </w:rPr>
        <w:t xml:space="preserve"> </w:t>
      </w:r>
      <w:r>
        <w:t xml:space="preserve">организации    </w:t>
      </w:r>
      <w:r>
        <w:rPr>
          <w:spacing w:val="59"/>
        </w:rPr>
        <w:t xml:space="preserve"> </w:t>
      </w:r>
      <w:r>
        <w:t xml:space="preserve">дополнительных    </w:t>
      </w:r>
      <w:r>
        <w:rPr>
          <w:spacing w:val="60"/>
        </w:rPr>
        <w:t xml:space="preserve"> </w:t>
      </w:r>
      <w:r>
        <w:t xml:space="preserve">мер    </w:t>
      </w:r>
      <w:r>
        <w:rPr>
          <w:spacing w:val="59"/>
        </w:rPr>
        <w:t xml:space="preserve"> </w:t>
      </w:r>
      <w:r>
        <w:t xml:space="preserve">поддержки    </w:t>
      </w:r>
      <w:r>
        <w:rPr>
          <w:spacing w:val="60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(участников)</w:t>
      </w:r>
      <w:r>
        <w:rPr>
          <w:spacing w:val="1"/>
        </w:rPr>
        <w:t xml:space="preserve"> </w:t>
      </w:r>
      <w:r>
        <w:t>СВО</w:t>
      </w:r>
      <w:r>
        <w:rPr>
          <w:spacing w:val="1"/>
        </w:rPr>
        <w:t xml:space="preserve"> </w:t>
      </w:r>
      <w:r>
        <w:t>можно воспользоваться ресу</w:t>
      </w:r>
      <w:r>
        <w:t>рсами государственного фонда поддержки участников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«Защитники</w:t>
      </w:r>
      <w:r>
        <w:rPr>
          <w:spacing w:val="1"/>
        </w:rPr>
        <w:t xml:space="preserve"> </w:t>
      </w:r>
      <w:r>
        <w:t>Отечества»,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2023 г.</w:t>
      </w:r>
      <w:r>
        <w:rPr>
          <w:spacing w:val="1"/>
        </w:rPr>
        <w:t xml:space="preserve"> </w:t>
      </w:r>
      <w:r>
        <w:t>№ 232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Фонд).</w:t>
      </w:r>
      <w:r>
        <w:rPr>
          <w:spacing w:val="1"/>
        </w:rPr>
        <w:t xml:space="preserve"> </w:t>
      </w:r>
      <w:r>
        <w:t>Маршрутизация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Фонда</w:t>
      </w:r>
      <w:r>
        <w:rPr>
          <w:spacing w:val="108"/>
        </w:rPr>
        <w:t xml:space="preserve"> </w:t>
      </w:r>
      <w:r>
        <w:t xml:space="preserve">и  </w:t>
      </w:r>
      <w:r>
        <w:rPr>
          <w:spacing w:val="37"/>
        </w:rPr>
        <w:t xml:space="preserve"> </w:t>
      </w:r>
      <w:r>
        <w:t xml:space="preserve">филиалов  </w:t>
      </w:r>
      <w:r>
        <w:rPr>
          <w:spacing w:val="36"/>
        </w:rPr>
        <w:t xml:space="preserve"> </w:t>
      </w:r>
      <w:r>
        <w:t xml:space="preserve">Фонда  </w:t>
      </w:r>
      <w:r>
        <w:rPr>
          <w:spacing w:val="35"/>
        </w:rPr>
        <w:t xml:space="preserve"> </w:t>
      </w:r>
      <w:r>
        <w:t xml:space="preserve">размещены  </w:t>
      </w:r>
      <w:r>
        <w:rPr>
          <w:spacing w:val="37"/>
        </w:rPr>
        <w:t xml:space="preserve"> </w:t>
      </w:r>
      <w:r>
        <w:t xml:space="preserve">на  </w:t>
      </w:r>
      <w:r>
        <w:rPr>
          <w:spacing w:val="37"/>
        </w:rPr>
        <w:t xml:space="preserve"> </w:t>
      </w:r>
      <w:r>
        <w:t xml:space="preserve">сайте  </w:t>
      </w:r>
      <w:r>
        <w:rPr>
          <w:spacing w:val="37"/>
        </w:rPr>
        <w:t xml:space="preserve"> </w:t>
      </w:r>
      <w:r>
        <w:t xml:space="preserve">Фонда  </w:t>
      </w:r>
      <w:r>
        <w:rPr>
          <w:spacing w:val="37"/>
        </w:rPr>
        <w:t xml:space="preserve"> </w:t>
      </w:r>
      <w:r>
        <w:t xml:space="preserve">в  </w:t>
      </w:r>
      <w:r>
        <w:rPr>
          <w:spacing w:val="36"/>
        </w:rPr>
        <w:t xml:space="preserve"> </w:t>
      </w:r>
      <w:r>
        <w:t xml:space="preserve">сети  </w:t>
      </w:r>
      <w:r>
        <w:rPr>
          <w:spacing w:val="37"/>
        </w:rPr>
        <w:t xml:space="preserve"> </w:t>
      </w:r>
      <w:r>
        <w:t>Интернет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 официальных страницах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в социальных</w:t>
      </w:r>
      <w:r>
        <w:rPr>
          <w:spacing w:val="70"/>
        </w:rPr>
        <w:t xml:space="preserve"> </w:t>
      </w:r>
      <w:r>
        <w:t>сетях, куда</w:t>
      </w:r>
      <w:r>
        <w:rPr>
          <w:spacing w:val="70"/>
        </w:rPr>
        <w:t xml:space="preserve"> </w:t>
      </w:r>
      <w:r>
        <w:t>можно</w:t>
      </w:r>
      <w:r>
        <w:rPr>
          <w:spacing w:val="70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Фонда,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</w:t>
      </w:r>
      <w:r>
        <w:t>ии.</w:t>
      </w:r>
    </w:p>
    <w:p w:rsidR="0014230E" w:rsidRDefault="00700039">
      <w:pPr>
        <w:pStyle w:val="a3"/>
        <w:spacing w:line="276" w:lineRule="auto"/>
        <w:ind w:right="227" w:firstLine="708"/>
      </w:pPr>
      <w:r>
        <w:t xml:space="preserve">В  </w:t>
      </w:r>
      <w:r>
        <w:rPr>
          <w:spacing w:val="1"/>
        </w:rPr>
        <w:t xml:space="preserve"> </w:t>
      </w:r>
      <w:r>
        <w:t>помощь   педагогам-психологам   /   психологам,   социальным    педагогам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(участников)</w:t>
      </w:r>
      <w:r>
        <w:rPr>
          <w:spacing w:val="1"/>
        </w:rPr>
        <w:t xml:space="preserve"> </w:t>
      </w:r>
      <w:r>
        <w:t>СВО</w:t>
      </w:r>
      <w:r>
        <w:rPr>
          <w:spacing w:val="-67"/>
        </w:rPr>
        <w:t xml:space="preserve"> </w:t>
      </w:r>
      <w:r>
        <w:t xml:space="preserve">предоставляются       </w:t>
      </w:r>
      <w:r>
        <w:rPr>
          <w:spacing w:val="1"/>
        </w:rPr>
        <w:t xml:space="preserve"> </w:t>
      </w:r>
      <w:r>
        <w:t>дополнительные        онлайн-ресурсы        для         обращения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помощью</w:t>
      </w:r>
      <w:r w:rsidR="00C47448">
        <w:rPr>
          <w:spacing w:val="-1"/>
        </w:rPr>
        <w:t>.</w:t>
      </w:r>
    </w:p>
    <w:p w:rsidR="0014230E" w:rsidRDefault="00700039">
      <w:pPr>
        <w:pStyle w:val="1"/>
        <w:spacing w:before="52" w:line="322" w:lineRule="exact"/>
        <w:jc w:val="center"/>
      </w:pPr>
      <w:bookmarkStart w:id="1" w:name="_GoBack"/>
      <w:r>
        <w:t>Дополнительные</w:t>
      </w:r>
      <w:r>
        <w:rPr>
          <w:spacing w:val="-5"/>
        </w:rPr>
        <w:t xml:space="preserve"> </w:t>
      </w:r>
      <w:r>
        <w:t>ресурсы</w:t>
      </w:r>
    </w:p>
    <w:p w:rsidR="0014230E" w:rsidRDefault="00700039">
      <w:pPr>
        <w:spacing w:line="322" w:lineRule="exact"/>
        <w:ind w:left="1030" w:right="208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обращения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психологической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помощью</w:t>
      </w:r>
    </w:p>
    <w:bookmarkEnd w:id="1"/>
    <w:p w:rsidR="0014230E" w:rsidRDefault="0014230E">
      <w:pPr>
        <w:pStyle w:val="a3"/>
        <w:ind w:left="0"/>
        <w:jc w:val="left"/>
        <w:rPr>
          <w:b/>
          <w:sz w:val="20"/>
        </w:rPr>
      </w:pPr>
    </w:p>
    <w:p w:rsidR="0014230E" w:rsidRDefault="0014230E">
      <w:pPr>
        <w:pStyle w:val="a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985"/>
        <w:gridCol w:w="992"/>
        <w:gridCol w:w="3687"/>
      </w:tblGrid>
      <w:tr w:rsidR="0014230E">
        <w:trPr>
          <w:trHeight w:val="671"/>
        </w:trPr>
        <w:tc>
          <w:tcPr>
            <w:tcW w:w="5449" w:type="dxa"/>
            <w:gridSpan w:val="2"/>
          </w:tcPr>
          <w:p w:rsidR="0014230E" w:rsidRDefault="00700039">
            <w:pPr>
              <w:pStyle w:val="TableParagraph"/>
              <w:spacing w:before="55"/>
              <w:ind w:left="1455" w:right="673" w:hanging="770"/>
              <w:rPr>
                <w:sz w:val="24"/>
              </w:rPr>
            </w:pPr>
            <w:r>
              <w:rPr>
                <w:sz w:val="24"/>
              </w:rPr>
              <w:t>Сервисы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помощи/номер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992" w:type="dxa"/>
          </w:tcPr>
          <w:p w:rsidR="0014230E" w:rsidRDefault="00700039">
            <w:pPr>
              <w:pStyle w:val="TableParagraph"/>
              <w:spacing w:before="55"/>
              <w:ind w:left="125" w:right="102" w:firstLine="43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687" w:type="dxa"/>
          </w:tcPr>
          <w:p w:rsidR="0014230E" w:rsidRDefault="00700039">
            <w:pPr>
              <w:pStyle w:val="TableParagraph"/>
              <w:spacing w:before="55"/>
              <w:ind w:left="858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аудитория</w:t>
            </w:r>
          </w:p>
        </w:tc>
      </w:tr>
      <w:tr w:rsidR="0014230E">
        <w:trPr>
          <w:trHeight w:val="1497"/>
        </w:trPr>
        <w:tc>
          <w:tcPr>
            <w:tcW w:w="3464" w:type="dxa"/>
          </w:tcPr>
          <w:p w:rsidR="0014230E" w:rsidRDefault="00700039">
            <w:pPr>
              <w:pStyle w:val="TableParagraph"/>
              <w:spacing w:before="54"/>
              <w:ind w:left="59" w:right="727"/>
              <w:rPr>
                <w:sz w:val="24"/>
              </w:rPr>
            </w:pPr>
            <w:r>
              <w:rPr>
                <w:sz w:val="24"/>
              </w:rPr>
              <w:t>Горячая линия кризисной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985" w:type="dxa"/>
          </w:tcPr>
          <w:p w:rsidR="0014230E" w:rsidRDefault="00700039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600-31-14</w:t>
            </w:r>
          </w:p>
        </w:tc>
        <w:tc>
          <w:tcPr>
            <w:tcW w:w="992" w:type="dxa"/>
          </w:tcPr>
          <w:p w:rsidR="0014230E" w:rsidRDefault="00700039">
            <w:pPr>
              <w:pStyle w:val="TableParagraph"/>
              <w:spacing w:before="54"/>
              <w:ind w:left="56" w:right="92"/>
              <w:rPr>
                <w:sz w:val="24"/>
              </w:rPr>
            </w:pPr>
            <w:r>
              <w:rPr>
                <w:sz w:val="24"/>
              </w:rPr>
              <w:t>кругло-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суточно</w:t>
            </w:r>
          </w:p>
        </w:tc>
        <w:tc>
          <w:tcPr>
            <w:tcW w:w="3687" w:type="dxa"/>
          </w:tcPr>
          <w:p w:rsidR="0014230E" w:rsidRDefault="00700039">
            <w:pPr>
              <w:pStyle w:val="TableParagraph"/>
              <w:spacing w:before="54"/>
              <w:ind w:left="55" w:right="524"/>
              <w:rPr>
                <w:sz w:val="24"/>
              </w:rPr>
            </w:pPr>
            <w:r>
              <w:rPr>
                <w:sz w:val="24"/>
              </w:rPr>
              <w:t>Экстренная 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подросткам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  <w:p w:rsidR="0014230E" w:rsidRDefault="00700039">
            <w:pPr>
              <w:pStyle w:val="TableParagraph"/>
              <w:ind w:left="55" w:right="182"/>
              <w:rPr>
                <w:sz w:val="24"/>
              </w:rPr>
            </w:pPr>
            <w:r>
              <w:rPr>
                <w:sz w:val="24"/>
              </w:rPr>
              <w:t>представителям),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кризисном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</w:tr>
      <w:tr w:rsidR="0014230E">
        <w:trPr>
          <w:trHeight w:val="1773"/>
        </w:trPr>
        <w:tc>
          <w:tcPr>
            <w:tcW w:w="3464" w:type="dxa"/>
          </w:tcPr>
          <w:p w:rsidR="0014230E" w:rsidRDefault="00700039">
            <w:pPr>
              <w:pStyle w:val="TableParagraph"/>
              <w:spacing w:before="53"/>
              <w:ind w:left="59" w:right="129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горячая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</w:p>
        </w:tc>
        <w:tc>
          <w:tcPr>
            <w:tcW w:w="1985" w:type="dxa"/>
          </w:tcPr>
          <w:p w:rsidR="0014230E" w:rsidRDefault="00700039">
            <w:pPr>
              <w:pStyle w:val="TableParagraph"/>
              <w:spacing w:before="53"/>
              <w:ind w:left="5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2000-122</w:t>
            </w:r>
          </w:p>
        </w:tc>
        <w:tc>
          <w:tcPr>
            <w:tcW w:w="992" w:type="dxa"/>
          </w:tcPr>
          <w:p w:rsidR="0014230E" w:rsidRDefault="00700039">
            <w:pPr>
              <w:pStyle w:val="TableParagraph"/>
              <w:spacing w:before="53"/>
              <w:ind w:left="56" w:right="92"/>
              <w:rPr>
                <w:sz w:val="24"/>
              </w:rPr>
            </w:pPr>
            <w:r>
              <w:rPr>
                <w:sz w:val="24"/>
              </w:rPr>
              <w:t>кругло-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суточно</w:t>
            </w:r>
          </w:p>
        </w:tc>
        <w:tc>
          <w:tcPr>
            <w:tcW w:w="3687" w:type="dxa"/>
          </w:tcPr>
          <w:p w:rsidR="0014230E" w:rsidRDefault="00700039">
            <w:pPr>
              <w:pStyle w:val="TableParagraph"/>
              <w:spacing w:before="53"/>
              <w:ind w:left="55" w:right="209"/>
              <w:rPr>
                <w:sz w:val="24"/>
              </w:rPr>
            </w:pPr>
            <w:r>
              <w:rPr>
                <w:sz w:val="24"/>
              </w:rPr>
              <w:t>Психологическая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  <w:p w:rsidR="0014230E" w:rsidRDefault="00700039">
            <w:pPr>
              <w:pStyle w:val="TableParagraph"/>
              <w:spacing w:before="1"/>
              <w:ind w:left="55" w:right="576"/>
              <w:rPr>
                <w:sz w:val="24"/>
              </w:rPr>
            </w:pPr>
            <w:r>
              <w:rPr>
                <w:sz w:val="24"/>
              </w:rPr>
              <w:t>представителям)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</w:p>
        </w:tc>
      </w:tr>
      <w:tr w:rsidR="0014230E">
        <w:trPr>
          <w:trHeight w:val="947"/>
        </w:trPr>
        <w:tc>
          <w:tcPr>
            <w:tcW w:w="3464" w:type="dxa"/>
          </w:tcPr>
          <w:p w:rsidR="0014230E" w:rsidRDefault="00700039">
            <w:pPr>
              <w:pStyle w:val="TableParagraph"/>
              <w:spacing w:before="52"/>
              <w:ind w:left="59" w:right="538"/>
              <w:rPr>
                <w:sz w:val="24"/>
              </w:rPr>
            </w:pPr>
            <w:r>
              <w:rPr>
                <w:sz w:val="24"/>
              </w:rPr>
              <w:t>Круглосуточная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экстренная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психологическая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85" w:type="dxa"/>
          </w:tcPr>
          <w:p w:rsidR="0014230E" w:rsidRDefault="00700039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989-50-50</w:t>
            </w:r>
          </w:p>
        </w:tc>
        <w:tc>
          <w:tcPr>
            <w:tcW w:w="992" w:type="dxa"/>
          </w:tcPr>
          <w:p w:rsidR="0014230E" w:rsidRDefault="00700039">
            <w:pPr>
              <w:pStyle w:val="TableParagraph"/>
              <w:spacing w:before="52"/>
              <w:ind w:left="56" w:right="92"/>
              <w:rPr>
                <w:sz w:val="24"/>
              </w:rPr>
            </w:pPr>
            <w:r>
              <w:rPr>
                <w:sz w:val="24"/>
              </w:rPr>
              <w:t>кругло-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суточно</w:t>
            </w:r>
          </w:p>
        </w:tc>
        <w:tc>
          <w:tcPr>
            <w:tcW w:w="3687" w:type="dxa"/>
          </w:tcPr>
          <w:p w:rsidR="0014230E" w:rsidRDefault="00700039">
            <w:pPr>
              <w:pStyle w:val="TableParagraph"/>
              <w:spacing w:before="52"/>
              <w:ind w:left="55" w:right="456"/>
              <w:rPr>
                <w:sz w:val="24"/>
              </w:rPr>
            </w:pPr>
            <w:r>
              <w:rPr>
                <w:sz w:val="24"/>
              </w:rPr>
              <w:t>Экстренная 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</w:tc>
      </w:tr>
    </w:tbl>
    <w:p w:rsidR="0014230E" w:rsidRDefault="0014230E">
      <w:pPr>
        <w:rPr>
          <w:sz w:val="24"/>
        </w:rPr>
        <w:sectPr w:rsidR="0014230E">
          <w:pgSz w:w="11900" w:h="16840"/>
          <w:pgMar w:top="1040" w:right="340" w:bottom="280" w:left="80" w:header="579" w:footer="0" w:gutter="0"/>
          <w:cols w:space="720"/>
        </w:sectPr>
      </w:pPr>
    </w:p>
    <w:p w:rsidR="0014230E" w:rsidRDefault="0014230E">
      <w:pPr>
        <w:pStyle w:val="a3"/>
        <w:spacing w:before="8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985"/>
        <w:gridCol w:w="992"/>
        <w:gridCol w:w="3687"/>
      </w:tblGrid>
      <w:tr w:rsidR="0014230E">
        <w:trPr>
          <w:trHeight w:val="671"/>
        </w:trPr>
        <w:tc>
          <w:tcPr>
            <w:tcW w:w="5449" w:type="dxa"/>
            <w:gridSpan w:val="2"/>
          </w:tcPr>
          <w:p w:rsidR="0014230E" w:rsidRDefault="00700039">
            <w:pPr>
              <w:pStyle w:val="TableParagraph"/>
              <w:spacing w:before="60"/>
              <w:ind w:left="1455" w:right="673" w:hanging="770"/>
              <w:rPr>
                <w:sz w:val="24"/>
              </w:rPr>
            </w:pPr>
            <w:bookmarkStart w:id="2" w:name="21"/>
            <w:bookmarkEnd w:id="2"/>
            <w:r>
              <w:rPr>
                <w:sz w:val="24"/>
              </w:rPr>
              <w:t>Сервисы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помощи/номер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992" w:type="dxa"/>
          </w:tcPr>
          <w:p w:rsidR="0014230E" w:rsidRDefault="00700039">
            <w:pPr>
              <w:pStyle w:val="TableParagraph"/>
              <w:spacing w:before="60"/>
              <w:ind w:left="125" w:right="102" w:firstLine="43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687" w:type="dxa"/>
          </w:tcPr>
          <w:p w:rsidR="0014230E" w:rsidRDefault="00700039">
            <w:pPr>
              <w:pStyle w:val="TableParagraph"/>
              <w:spacing w:before="60"/>
              <w:ind w:left="858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аудитория</w:t>
            </w:r>
          </w:p>
        </w:tc>
      </w:tr>
      <w:tr w:rsidR="0014230E">
        <w:trPr>
          <w:trHeight w:val="1497"/>
        </w:trPr>
        <w:tc>
          <w:tcPr>
            <w:tcW w:w="3464" w:type="dxa"/>
          </w:tcPr>
          <w:p w:rsidR="0014230E" w:rsidRDefault="0014230E">
            <w:pPr>
              <w:pStyle w:val="TableParagraph"/>
            </w:pPr>
          </w:p>
        </w:tc>
        <w:tc>
          <w:tcPr>
            <w:tcW w:w="1985" w:type="dxa"/>
          </w:tcPr>
          <w:p w:rsidR="0014230E" w:rsidRDefault="0014230E">
            <w:pPr>
              <w:pStyle w:val="TableParagraph"/>
            </w:pPr>
          </w:p>
        </w:tc>
        <w:tc>
          <w:tcPr>
            <w:tcW w:w="992" w:type="dxa"/>
          </w:tcPr>
          <w:p w:rsidR="0014230E" w:rsidRDefault="0014230E">
            <w:pPr>
              <w:pStyle w:val="TableParagraph"/>
            </w:pPr>
          </w:p>
        </w:tc>
        <w:tc>
          <w:tcPr>
            <w:tcW w:w="3687" w:type="dxa"/>
          </w:tcPr>
          <w:p w:rsidR="0014230E" w:rsidRDefault="00700039">
            <w:pPr>
              <w:pStyle w:val="TableParagraph"/>
              <w:spacing w:before="60"/>
              <w:ind w:left="55" w:right="122"/>
              <w:rPr>
                <w:sz w:val="24"/>
              </w:rPr>
            </w:pPr>
            <w:r>
              <w:rPr>
                <w:sz w:val="24"/>
              </w:rPr>
              <w:t>представителям),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кризисном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том числе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 w:rsidR="0014230E">
        <w:trPr>
          <w:trHeight w:val="1221"/>
        </w:trPr>
        <w:tc>
          <w:tcPr>
            <w:tcW w:w="3464" w:type="dxa"/>
          </w:tcPr>
          <w:p w:rsidR="0014230E" w:rsidRDefault="00700039">
            <w:pPr>
              <w:pStyle w:val="TableParagraph"/>
              <w:spacing w:before="59"/>
              <w:ind w:left="59" w:right="353"/>
              <w:rPr>
                <w:sz w:val="24"/>
              </w:rPr>
            </w:pPr>
            <w:r>
              <w:rPr>
                <w:sz w:val="24"/>
              </w:rPr>
              <w:t>Анонимный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ФГБУ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«НМИЦ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ПН</w:t>
            </w:r>
          </w:p>
          <w:p w:rsidR="0014230E" w:rsidRDefault="00700039">
            <w:pPr>
              <w:pStyle w:val="TableParagraph"/>
              <w:ind w:left="59" w:right="1271"/>
              <w:rPr>
                <w:sz w:val="24"/>
              </w:rPr>
            </w:pPr>
            <w:r>
              <w:rPr>
                <w:sz w:val="24"/>
              </w:rPr>
              <w:t>им. В.П. Сербского»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Минздрава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85" w:type="dxa"/>
          </w:tcPr>
          <w:p w:rsidR="0014230E" w:rsidRDefault="00700039">
            <w:pPr>
              <w:pStyle w:val="TableParagraph"/>
              <w:spacing w:before="59"/>
              <w:ind w:left="5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637-70-70</w:t>
            </w:r>
          </w:p>
        </w:tc>
        <w:tc>
          <w:tcPr>
            <w:tcW w:w="992" w:type="dxa"/>
          </w:tcPr>
          <w:p w:rsidR="0014230E" w:rsidRDefault="00700039">
            <w:pPr>
              <w:pStyle w:val="TableParagraph"/>
              <w:spacing w:before="59"/>
              <w:ind w:left="56" w:right="92"/>
              <w:rPr>
                <w:sz w:val="24"/>
              </w:rPr>
            </w:pPr>
            <w:r>
              <w:rPr>
                <w:sz w:val="24"/>
              </w:rPr>
              <w:t>кругло-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суточно</w:t>
            </w:r>
          </w:p>
        </w:tc>
        <w:tc>
          <w:tcPr>
            <w:tcW w:w="3687" w:type="dxa"/>
          </w:tcPr>
          <w:p w:rsidR="0014230E" w:rsidRDefault="00700039">
            <w:pPr>
              <w:pStyle w:val="TableParagraph"/>
              <w:spacing w:before="59"/>
              <w:ind w:left="55"/>
              <w:rPr>
                <w:sz w:val="24"/>
              </w:rPr>
            </w:pPr>
            <w:r>
              <w:rPr>
                <w:sz w:val="24"/>
              </w:rPr>
              <w:t>Психиатрическая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</w:tr>
      <w:tr w:rsidR="0014230E">
        <w:trPr>
          <w:trHeight w:val="700"/>
        </w:trPr>
        <w:tc>
          <w:tcPr>
            <w:tcW w:w="3464" w:type="dxa"/>
          </w:tcPr>
          <w:p w:rsidR="0014230E" w:rsidRDefault="00700039">
            <w:pPr>
              <w:pStyle w:val="TableParagraph"/>
              <w:spacing w:before="58"/>
              <w:ind w:left="59" w:right="554"/>
              <w:rPr>
                <w:sz w:val="24"/>
              </w:rPr>
            </w:pPr>
            <w:r>
              <w:rPr>
                <w:sz w:val="24"/>
              </w:rPr>
              <w:t>Горячая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</w:p>
        </w:tc>
        <w:tc>
          <w:tcPr>
            <w:tcW w:w="1985" w:type="dxa"/>
          </w:tcPr>
          <w:p w:rsidR="0014230E" w:rsidRDefault="00700039">
            <w:pPr>
              <w:pStyle w:val="TableParagraph"/>
              <w:spacing w:before="58"/>
              <w:ind w:left="5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637-22-20</w:t>
            </w:r>
          </w:p>
        </w:tc>
        <w:tc>
          <w:tcPr>
            <w:tcW w:w="992" w:type="dxa"/>
          </w:tcPr>
          <w:p w:rsidR="0014230E" w:rsidRDefault="00700039">
            <w:pPr>
              <w:pStyle w:val="TableParagraph"/>
              <w:spacing w:before="58"/>
              <w:ind w:left="56" w:right="92"/>
              <w:rPr>
                <w:sz w:val="24"/>
              </w:rPr>
            </w:pPr>
            <w:r>
              <w:rPr>
                <w:sz w:val="24"/>
              </w:rPr>
              <w:t>кругло-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суточно</w:t>
            </w:r>
          </w:p>
        </w:tc>
        <w:tc>
          <w:tcPr>
            <w:tcW w:w="3687" w:type="dxa"/>
          </w:tcPr>
          <w:p w:rsidR="0014230E" w:rsidRDefault="00700039">
            <w:pPr>
              <w:pStyle w:val="TableParagraph"/>
              <w:spacing w:before="58"/>
              <w:ind w:left="55" w:right="484"/>
              <w:rPr>
                <w:sz w:val="24"/>
              </w:rPr>
            </w:pPr>
            <w:r>
              <w:rPr>
                <w:sz w:val="24"/>
              </w:rPr>
              <w:t>Психологическая,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</w:tr>
      <w:tr w:rsidR="0014230E">
        <w:trPr>
          <w:trHeight w:val="948"/>
        </w:trPr>
        <w:tc>
          <w:tcPr>
            <w:tcW w:w="3464" w:type="dxa"/>
          </w:tcPr>
          <w:p w:rsidR="0014230E" w:rsidRDefault="00700039">
            <w:pPr>
              <w:pStyle w:val="TableParagraph"/>
              <w:spacing w:before="58"/>
              <w:ind w:left="59" w:right="539"/>
              <w:rPr>
                <w:sz w:val="24"/>
              </w:rPr>
            </w:pPr>
            <w:r>
              <w:rPr>
                <w:sz w:val="24"/>
              </w:rPr>
              <w:t>Горячая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985" w:type="dxa"/>
          </w:tcPr>
          <w:p w:rsidR="0014230E" w:rsidRDefault="00700039">
            <w:pPr>
              <w:pStyle w:val="TableParagraph"/>
              <w:spacing w:before="58"/>
              <w:ind w:left="5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222-55-71</w:t>
            </w:r>
          </w:p>
        </w:tc>
        <w:tc>
          <w:tcPr>
            <w:tcW w:w="992" w:type="dxa"/>
          </w:tcPr>
          <w:p w:rsidR="0014230E" w:rsidRDefault="00700039">
            <w:pPr>
              <w:pStyle w:val="TableParagraph"/>
              <w:spacing w:before="58"/>
              <w:ind w:left="56" w:right="92"/>
              <w:rPr>
                <w:sz w:val="24"/>
              </w:rPr>
            </w:pPr>
            <w:r>
              <w:rPr>
                <w:sz w:val="24"/>
              </w:rPr>
              <w:t>кругло-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суточно</w:t>
            </w:r>
          </w:p>
        </w:tc>
        <w:tc>
          <w:tcPr>
            <w:tcW w:w="3687" w:type="dxa"/>
          </w:tcPr>
          <w:p w:rsidR="0014230E" w:rsidRDefault="00700039">
            <w:pPr>
              <w:pStyle w:val="TableParagraph"/>
              <w:spacing w:before="58"/>
              <w:ind w:left="55" w:right="96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Психологическая </w:t>
            </w:r>
            <w:r>
              <w:rPr>
                <w:sz w:val="24"/>
              </w:rPr>
              <w:t>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</w:tr>
      <w:tr w:rsidR="0014230E">
        <w:trPr>
          <w:trHeight w:val="945"/>
        </w:trPr>
        <w:tc>
          <w:tcPr>
            <w:tcW w:w="3464" w:type="dxa"/>
          </w:tcPr>
          <w:p w:rsidR="0014230E" w:rsidRDefault="00700039">
            <w:pPr>
              <w:pStyle w:val="TableParagraph"/>
              <w:spacing w:before="55"/>
              <w:ind w:left="59" w:right="539"/>
              <w:rPr>
                <w:sz w:val="24"/>
              </w:rPr>
            </w:pPr>
            <w:r>
              <w:rPr>
                <w:sz w:val="24"/>
              </w:rPr>
              <w:t>Горячая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Креста</w:t>
            </w:r>
          </w:p>
        </w:tc>
        <w:tc>
          <w:tcPr>
            <w:tcW w:w="1985" w:type="dxa"/>
          </w:tcPr>
          <w:p w:rsidR="0014230E" w:rsidRDefault="00700039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  <w:tc>
          <w:tcPr>
            <w:tcW w:w="992" w:type="dxa"/>
          </w:tcPr>
          <w:p w:rsidR="0014230E" w:rsidRDefault="00700039">
            <w:pPr>
              <w:pStyle w:val="TableParagraph"/>
              <w:spacing w:before="55"/>
              <w:ind w:left="56" w:right="92"/>
              <w:rPr>
                <w:sz w:val="24"/>
              </w:rPr>
            </w:pPr>
            <w:r>
              <w:rPr>
                <w:sz w:val="24"/>
              </w:rPr>
              <w:t>кругло-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суточно</w:t>
            </w:r>
          </w:p>
        </w:tc>
        <w:tc>
          <w:tcPr>
            <w:tcW w:w="3687" w:type="dxa"/>
          </w:tcPr>
          <w:p w:rsidR="0014230E" w:rsidRDefault="00700039">
            <w:pPr>
              <w:pStyle w:val="TableParagraph"/>
              <w:spacing w:before="55"/>
              <w:ind w:left="55" w:right="168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4230E" w:rsidRDefault="00700039">
            <w:pPr>
              <w:pStyle w:val="TableParagraph"/>
              <w:spacing w:line="27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военнослужащих</w:t>
            </w:r>
          </w:p>
        </w:tc>
      </w:tr>
      <w:tr w:rsidR="0014230E">
        <w:trPr>
          <w:trHeight w:val="1221"/>
        </w:trPr>
        <w:tc>
          <w:tcPr>
            <w:tcW w:w="3464" w:type="dxa"/>
          </w:tcPr>
          <w:p w:rsidR="0014230E" w:rsidRDefault="00700039">
            <w:pPr>
              <w:pStyle w:val="TableParagraph"/>
              <w:spacing w:before="57"/>
              <w:ind w:left="59" w:right="990"/>
              <w:rPr>
                <w:sz w:val="24"/>
              </w:rPr>
            </w:pPr>
            <w:r>
              <w:rPr>
                <w:sz w:val="24"/>
              </w:rPr>
              <w:t>Горячая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4230E" w:rsidRDefault="00700039">
            <w:pPr>
              <w:pStyle w:val="TableParagraph"/>
              <w:spacing w:line="276" w:lineRule="exact"/>
              <w:ind w:left="59"/>
              <w:rPr>
                <w:sz w:val="24"/>
              </w:rPr>
            </w:pPr>
            <w:r>
              <w:rPr>
                <w:sz w:val="24"/>
              </w:rPr>
              <w:t>бытьродителем.рф</w:t>
            </w:r>
          </w:p>
        </w:tc>
        <w:tc>
          <w:tcPr>
            <w:tcW w:w="1985" w:type="dxa"/>
          </w:tcPr>
          <w:p w:rsidR="0014230E" w:rsidRDefault="00700039">
            <w:pPr>
              <w:pStyle w:val="TableParagraph"/>
              <w:spacing w:before="57"/>
              <w:ind w:left="5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444-22-32</w:t>
            </w:r>
          </w:p>
          <w:p w:rsidR="0014230E" w:rsidRDefault="0070003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(доб.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714)</w:t>
            </w:r>
          </w:p>
        </w:tc>
        <w:tc>
          <w:tcPr>
            <w:tcW w:w="992" w:type="dxa"/>
          </w:tcPr>
          <w:p w:rsidR="0014230E" w:rsidRDefault="00700039">
            <w:pPr>
              <w:pStyle w:val="TableParagraph"/>
              <w:tabs>
                <w:tab w:val="left" w:pos="509"/>
              </w:tabs>
              <w:spacing w:before="57"/>
              <w:ind w:left="5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9.00</w:t>
            </w:r>
          </w:p>
          <w:p w:rsidR="0014230E" w:rsidRDefault="0070003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до 21.00</w:t>
            </w:r>
          </w:p>
          <w:p w:rsidR="0014230E" w:rsidRDefault="00700039">
            <w:pPr>
              <w:pStyle w:val="TableParagraph"/>
              <w:ind w:left="56" w:right="47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мск)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будни</w:t>
            </w:r>
          </w:p>
        </w:tc>
        <w:tc>
          <w:tcPr>
            <w:tcW w:w="3687" w:type="dxa"/>
          </w:tcPr>
          <w:p w:rsidR="0014230E" w:rsidRDefault="00700039">
            <w:pPr>
              <w:pStyle w:val="TableParagraph"/>
              <w:spacing w:before="57"/>
              <w:ind w:left="55" w:right="118"/>
              <w:rPr>
                <w:sz w:val="24"/>
              </w:rPr>
            </w:pPr>
            <w:r>
              <w:rPr>
                <w:sz w:val="24"/>
              </w:rPr>
              <w:t>Психологическая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и взаимоотношения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14230E">
        <w:trPr>
          <w:trHeight w:val="1224"/>
        </w:trPr>
        <w:tc>
          <w:tcPr>
            <w:tcW w:w="3464" w:type="dxa"/>
          </w:tcPr>
          <w:p w:rsidR="0014230E" w:rsidRDefault="00700039">
            <w:pPr>
              <w:pStyle w:val="TableParagraph"/>
              <w:spacing w:before="56"/>
              <w:ind w:left="59" w:right="754"/>
              <w:rPr>
                <w:sz w:val="24"/>
              </w:rPr>
            </w:pPr>
            <w:r>
              <w:rPr>
                <w:sz w:val="24"/>
              </w:rPr>
              <w:t>Чат-бот по 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помощи</w:t>
            </w:r>
          </w:p>
        </w:tc>
        <w:tc>
          <w:tcPr>
            <w:tcW w:w="1985" w:type="dxa"/>
          </w:tcPr>
          <w:p w:rsidR="0014230E" w:rsidRDefault="00700039">
            <w:pPr>
              <w:pStyle w:val="TableParagraph"/>
              <w:spacing w:before="56"/>
              <w:ind w:left="673" w:right="388" w:hanging="274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входа:</w:t>
            </w:r>
          </w:p>
          <w:p w:rsidR="0014230E" w:rsidRDefault="00700039">
            <w:pPr>
              <w:pStyle w:val="TableParagraph"/>
              <w:spacing w:line="276" w:lineRule="exact"/>
              <w:ind w:left="57"/>
              <w:rPr>
                <w:sz w:val="24"/>
              </w:rPr>
            </w:pPr>
            <w:hyperlink r:id="rId8">
              <w:r>
                <w:rPr>
                  <w:sz w:val="24"/>
                  <w:u w:val="single"/>
                </w:rPr>
                <w:t>https://vk.com/psy</w:t>
              </w:r>
            </w:hyperlink>
          </w:p>
          <w:p w:rsidR="0014230E" w:rsidRDefault="00700039">
            <w:pPr>
              <w:pStyle w:val="TableParagraph"/>
              <w:ind w:left="57"/>
              <w:rPr>
                <w:sz w:val="24"/>
              </w:rPr>
            </w:pPr>
            <w:hyperlink r:id="rId9">
              <w:r>
                <w:rPr>
                  <w:sz w:val="24"/>
                  <w:u w:val="single"/>
                </w:rPr>
                <w:t>_myvmeste</w:t>
              </w:r>
            </w:hyperlink>
          </w:p>
        </w:tc>
        <w:tc>
          <w:tcPr>
            <w:tcW w:w="992" w:type="dxa"/>
          </w:tcPr>
          <w:p w:rsidR="0014230E" w:rsidRDefault="00700039">
            <w:pPr>
              <w:pStyle w:val="TableParagraph"/>
              <w:spacing w:before="56"/>
              <w:ind w:left="13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09:00</w:t>
            </w:r>
          </w:p>
          <w:p w:rsidR="0014230E" w:rsidRDefault="00700039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до 00:00</w:t>
            </w:r>
          </w:p>
          <w:p w:rsidR="0014230E" w:rsidRDefault="0070003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мск)</w:t>
            </w:r>
          </w:p>
        </w:tc>
        <w:tc>
          <w:tcPr>
            <w:tcW w:w="3687" w:type="dxa"/>
          </w:tcPr>
          <w:p w:rsidR="0014230E" w:rsidRDefault="00700039">
            <w:pPr>
              <w:pStyle w:val="TableParagraph"/>
              <w:spacing w:before="56"/>
              <w:ind w:left="55" w:right="302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бесплатной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населению</w:t>
            </w:r>
          </w:p>
        </w:tc>
      </w:tr>
    </w:tbl>
    <w:p w:rsidR="0014230E" w:rsidRDefault="0014230E">
      <w:pPr>
        <w:rPr>
          <w:sz w:val="24"/>
        </w:rPr>
        <w:sectPr w:rsidR="0014230E">
          <w:pgSz w:w="11900" w:h="16840"/>
          <w:pgMar w:top="1040" w:right="340" w:bottom="280" w:left="80" w:header="579" w:footer="0" w:gutter="0"/>
          <w:cols w:space="720"/>
        </w:sectPr>
      </w:pPr>
    </w:p>
    <w:p w:rsidR="00700039" w:rsidRDefault="00700039" w:rsidP="00C47448">
      <w:pPr>
        <w:pStyle w:val="1"/>
        <w:ind w:left="0" w:right="0"/>
      </w:pPr>
      <w:bookmarkStart w:id="3" w:name="22"/>
      <w:bookmarkEnd w:id="3"/>
    </w:p>
    <w:sectPr w:rsidR="00700039">
      <w:pgSz w:w="11900" w:h="16840"/>
      <w:pgMar w:top="1040" w:right="340" w:bottom="280" w:left="80" w:header="57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039" w:rsidRDefault="00700039">
      <w:r>
        <w:separator/>
      </w:r>
    </w:p>
  </w:endnote>
  <w:endnote w:type="continuationSeparator" w:id="0">
    <w:p w:rsidR="00700039" w:rsidRDefault="0070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039" w:rsidRDefault="00700039">
      <w:r>
        <w:separator/>
      </w:r>
    </w:p>
  </w:footnote>
  <w:footnote w:type="continuationSeparator" w:id="0">
    <w:p w:rsidR="00700039" w:rsidRDefault="00700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30E" w:rsidRDefault="00C47448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3843655</wp:posOffset>
              </wp:positionH>
              <wp:positionV relativeFrom="page">
                <wp:posOffset>354965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30E" w:rsidRDefault="00700039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7448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65pt;margin-top:27.9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" filled="f" stroked="f">
              <v:textbox inset="0,0,0,0">
                <w:txbxContent>
                  <w:p w:rsidR="0014230E" w:rsidRDefault="00700039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7448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2181"/>
    <w:multiLevelType w:val="hybridMultilevel"/>
    <w:tmpl w:val="36142D3A"/>
    <w:lvl w:ilvl="0" w:tplc="8FDA24A2">
      <w:start w:val="1"/>
      <w:numFmt w:val="decimal"/>
      <w:lvlText w:val="%1."/>
      <w:lvlJc w:val="left"/>
      <w:pPr>
        <w:ind w:left="204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961892">
      <w:numFmt w:val="bullet"/>
      <w:lvlText w:val="•"/>
      <w:lvlJc w:val="left"/>
      <w:pPr>
        <w:ind w:left="2984" w:hanging="281"/>
      </w:pPr>
      <w:rPr>
        <w:rFonts w:hint="default"/>
        <w:lang w:val="ru-RU" w:eastAsia="en-US" w:bidi="ar-SA"/>
      </w:rPr>
    </w:lvl>
    <w:lvl w:ilvl="2" w:tplc="07DCEFE6">
      <w:numFmt w:val="bullet"/>
      <w:lvlText w:val="•"/>
      <w:lvlJc w:val="left"/>
      <w:pPr>
        <w:ind w:left="3928" w:hanging="281"/>
      </w:pPr>
      <w:rPr>
        <w:rFonts w:hint="default"/>
        <w:lang w:val="ru-RU" w:eastAsia="en-US" w:bidi="ar-SA"/>
      </w:rPr>
    </w:lvl>
    <w:lvl w:ilvl="3" w:tplc="FF6807F6">
      <w:numFmt w:val="bullet"/>
      <w:lvlText w:val="•"/>
      <w:lvlJc w:val="left"/>
      <w:pPr>
        <w:ind w:left="4872" w:hanging="281"/>
      </w:pPr>
      <w:rPr>
        <w:rFonts w:hint="default"/>
        <w:lang w:val="ru-RU" w:eastAsia="en-US" w:bidi="ar-SA"/>
      </w:rPr>
    </w:lvl>
    <w:lvl w:ilvl="4" w:tplc="BAF84442">
      <w:numFmt w:val="bullet"/>
      <w:lvlText w:val="•"/>
      <w:lvlJc w:val="left"/>
      <w:pPr>
        <w:ind w:left="5816" w:hanging="281"/>
      </w:pPr>
      <w:rPr>
        <w:rFonts w:hint="default"/>
        <w:lang w:val="ru-RU" w:eastAsia="en-US" w:bidi="ar-SA"/>
      </w:rPr>
    </w:lvl>
    <w:lvl w:ilvl="5" w:tplc="2162F692">
      <w:numFmt w:val="bullet"/>
      <w:lvlText w:val="•"/>
      <w:lvlJc w:val="left"/>
      <w:pPr>
        <w:ind w:left="6760" w:hanging="281"/>
      </w:pPr>
      <w:rPr>
        <w:rFonts w:hint="default"/>
        <w:lang w:val="ru-RU" w:eastAsia="en-US" w:bidi="ar-SA"/>
      </w:rPr>
    </w:lvl>
    <w:lvl w:ilvl="6" w:tplc="DED64660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7" w:tplc="4A8EA1F6">
      <w:numFmt w:val="bullet"/>
      <w:lvlText w:val="•"/>
      <w:lvlJc w:val="left"/>
      <w:pPr>
        <w:ind w:left="8648" w:hanging="281"/>
      </w:pPr>
      <w:rPr>
        <w:rFonts w:hint="default"/>
        <w:lang w:val="ru-RU" w:eastAsia="en-US" w:bidi="ar-SA"/>
      </w:rPr>
    </w:lvl>
    <w:lvl w:ilvl="8" w:tplc="0480EC7E">
      <w:numFmt w:val="bullet"/>
      <w:lvlText w:val="•"/>
      <w:lvlJc w:val="left"/>
      <w:pPr>
        <w:ind w:left="9592" w:hanging="281"/>
      </w:pPr>
      <w:rPr>
        <w:rFonts w:hint="default"/>
        <w:lang w:val="ru-RU" w:eastAsia="en-US" w:bidi="ar-SA"/>
      </w:rPr>
    </w:lvl>
  </w:abstractNum>
  <w:abstractNum w:abstractNumId="1">
    <w:nsid w:val="239A096A"/>
    <w:multiLevelType w:val="hybridMultilevel"/>
    <w:tmpl w:val="957C572C"/>
    <w:lvl w:ilvl="0" w:tplc="98A8CBAE">
      <w:start w:val="1"/>
      <w:numFmt w:val="decimal"/>
      <w:lvlText w:val="%1."/>
      <w:lvlJc w:val="left"/>
      <w:pPr>
        <w:ind w:left="105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A6A0F8">
      <w:numFmt w:val="bullet"/>
      <w:lvlText w:val="•"/>
      <w:lvlJc w:val="left"/>
      <w:pPr>
        <w:ind w:left="2102" w:hanging="425"/>
      </w:pPr>
      <w:rPr>
        <w:rFonts w:hint="default"/>
        <w:lang w:val="ru-RU" w:eastAsia="en-US" w:bidi="ar-SA"/>
      </w:rPr>
    </w:lvl>
    <w:lvl w:ilvl="2" w:tplc="C8BC81DA">
      <w:numFmt w:val="bullet"/>
      <w:lvlText w:val="•"/>
      <w:lvlJc w:val="left"/>
      <w:pPr>
        <w:ind w:left="3144" w:hanging="425"/>
      </w:pPr>
      <w:rPr>
        <w:rFonts w:hint="default"/>
        <w:lang w:val="ru-RU" w:eastAsia="en-US" w:bidi="ar-SA"/>
      </w:rPr>
    </w:lvl>
    <w:lvl w:ilvl="3" w:tplc="F2C64F84">
      <w:numFmt w:val="bullet"/>
      <w:lvlText w:val="•"/>
      <w:lvlJc w:val="left"/>
      <w:pPr>
        <w:ind w:left="4186" w:hanging="425"/>
      </w:pPr>
      <w:rPr>
        <w:rFonts w:hint="default"/>
        <w:lang w:val="ru-RU" w:eastAsia="en-US" w:bidi="ar-SA"/>
      </w:rPr>
    </w:lvl>
    <w:lvl w:ilvl="4" w:tplc="D8E6A944">
      <w:numFmt w:val="bullet"/>
      <w:lvlText w:val="•"/>
      <w:lvlJc w:val="left"/>
      <w:pPr>
        <w:ind w:left="5228" w:hanging="425"/>
      </w:pPr>
      <w:rPr>
        <w:rFonts w:hint="default"/>
        <w:lang w:val="ru-RU" w:eastAsia="en-US" w:bidi="ar-SA"/>
      </w:rPr>
    </w:lvl>
    <w:lvl w:ilvl="5" w:tplc="1E5CF9CA">
      <w:numFmt w:val="bullet"/>
      <w:lvlText w:val="•"/>
      <w:lvlJc w:val="left"/>
      <w:pPr>
        <w:ind w:left="6270" w:hanging="425"/>
      </w:pPr>
      <w:rPr>
        <w:rFonts w:hint="default"/>
        <w:lang w:val="ru-RU" w:eastAsia="en-US" w:bidi="ar-SA"/>
      </w:rPr>
    </w:lvl>
    <w:lvl w:ilvl="6" w:tplc="4224C880">
      <w:numFmt w:val="bullet"/>
      <w:lvlText w:val="•"/>
      <w:lvlJc w:val="left"/>
      <w:pPr>
        <w:ind w:left="7312" w:hanging="425"/>
      </w:pPr>
      <w:rPr>
        <w:rFonts w:hint="default"/>
        <w:lang w:val="ru-RU" w:eastAsia="en-US" w:bidi="ar-SA"/>
      </w:rPr>
    </w:lvl>
    <w:lvl w:ilvl="7" w:tplc="87C41598">
      <w:numFmt w:val="bullet"/>
      <w:lvlText w:val="•"/>
      <w:lvlJc w:val="left"/>
      <w:pPr>
        <w:ind w:left="8354" w:hanging="425"/>
      </w:pPr>
      <w:rPr>
        <w:rFonts w:hint="default"/>
        <w:lang w:val="ru-RU" w:eastAsia="en-US" w:bidi="ar-SA"/>
      </w:rPr>
    </w:lvl>
    <w:lvl w:ilvl="8" w:tplc="ED94C6AE">
      <w:numFmt w:val="bullet"/>
      <w:lvlText w:val="•"/>
      <w:lvlJc w:val="left"/>
      <w:pPr>
        <w:ind w:left="9396" w:hanging="425"/>
      </w:pPr>
      <w:rPr>
        <w:rFonts w:hint="default"/>
        <w:lang w:val="ru-RU" w:eastAsia="en-US" w:bidi="ar-SA"/>
      </w:rPr>
    </w:lvl>
  </w:abstractNum>
  <w:abstractNum w:abstractNumId="2">
    <w:nsid w:val="2A7D3CE2"/>
    <w:multiLevelType w:val="hybridMultilevel"/>
    <w:tmpl w:val="C32E4A44"/>
    <w:lvl w:ilvl="0" w:tplc="95AEB076">
      <w:start w:val="1"/>
      <w:numFmt w:val="decimal"/>
      <w:lvlText w:val="%1."/>
      <w:lvlJc w:val="left"/>
      <w:pPr>
        <w:ind w:left="1052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0EE1F8A">
      <w:numFmt w:val="bullet"/>
      <w:lvlText w:val="•"/>
      <w:lvlJc w:val="left"/>
      <w:pPr>
        <w:ind w:left="2102" w:hanging="708"/>
      </w:pPr>
      <w:rPr>
        <w:rFonts w:hint="default"/>
        <w:lang w:val="ru-RU" w:eastAsia="en-US" w:bidi="ar-SA"/>
      </w:rPr>
    </w:lvl>
    <w:lvl w:ilvl="2" w:tplc="3F46DC82">
      <w:numFmt w:val="bullet"/>
      <w:lvlText w:val="•"/>
      <w:lvlJc w:val="left"/>
      <w:pPr>
        <w:ind w:left="3144" w:hanging="708"/>
      </w:pPr>
      <w:rPr>
        <w:rFonts w:hint="default"/>
        <w:lang w:val="ru-RU" w:eastAsia="en-US" w:bidi="ar-SA"/>
      </w:rPr>
    </w:lvl>
    <w:lvl w:ilvl="3" w:tplc="EC0AC648">
      <w:numFmt w:val="bullet"/>
      <w:lvlText w:val="•"/>
      <w:lvlJc w:val="left"/>
      <w:pPr>
        <w:ind w:left="4186" w:hanging="708"/>
      </w:pPr>
      <w:rPr>
        <w:rFonts w:hint="default"/>
        <w:lang w:val="ru-RU" w:eastAsia="en-US" w:bidi="ar-SA"/>
      </w:rPr>
    </w:lvl>
    <w:lvl w:ilvl="4" w:tplc="35E29114">
      <w:numFmt w:val="bullet"/>
      <w:lvlText w:val="•"/>
      <w:lvlJc w:val="left"/>
      <w:pPr>
        <w:ind w:left="5228" w:hanging="708"/>
      </w:pPr>
      <w:rPr>
        <w:rFonts w:hint="default"/>
        <w:lang w:val="ru-RU" w:eastAsia="en-US" w:bidi="ar-SA"/>
      </w:rPr>
    </w:lvl>
    <w:lvl w:ilvl="5" w:tplc="493AB0E4">
      <w:numFmt w:val="bullet"/>
      <w:lvlText w:val="•"/>
      <w:lvlJc w:val="left"/>
      <w:pPr>
        <w:ind w:left="6270" w:hanging="708"/>
      </w:pPr>
      <w:rPr>
        <w:rFonts w:hint="default"/>
        <w:lang w:val="ru-RU" w:eastAsia="en-US" w:bidi="ar-SA"/>
      </w:rPr>
    </w:lvl>
    <w:lvl w:ilvl="6" w:tplc="B97655EC">
      <w:numFmt w:val="bullet"/>
      <w:lvlText w:val="•"/>
      <w:lvlJc w:val="left"/>
      <w:pPr>
        <w:ind w:left="7312" w:hanging="708"/>
      </w:pPr>
      <w:rPr>
        <w:rFonts w:hint="default"/>
        <w:lang w:val="ru-RU" w:eastAsia="en-US" w:bidi="ar-SA"/>
      </w:rPr>
    </w:lvl>
    <w:lvl w:ilvl="7" w:tplc="BD781948">
      <w:numFmt w:val="bullet"/>
      <w:lvlText w:val="•"/>
      <w:lvlJc w:val="left"/>
      <w:pPr>
        <w:ind w:left="8354" w:hanging="708"/>
      </w:pPr>
      <w:rPr>
        <w:rFonts w:hint="default"/>
        <w:lang w:val="ru-RU" w:eastAsia="en-US" w:bidi="ar-SA"/>
      </w:rPr>
    </w:lvl>
    <w:lvl w:ilvl="8" w:tplc="587E5EA6">
      <w:numFmt w:val="bullet"/>
      <w:lvlText w:val="•"/>
      <w:lvlJc w:val="left"/>
      <w:pPr>
        <w:ind w:left="9396" w:hanging="708"/>
      </w:pPr>
      <w:rPr>
        <w:rFonts w:hint="default"/>
        <w:lang w:val="ru-RU" w:eastAsia="en-US" w:bidi="ar-SA"/>
      </w:rPr>
    </w:lvl>
  </w:abstractNum>
  <w:abstractNum w:abstractNumId="3">
    <w:nsid w:val="3C7229E2"/>
    <w:multiLevelType w:val="hybridMultilevel"/>
    <w:tmpl w:val="212AAA30"/>
    <w:lvl w:ilvl="0" w:tplc="9EB4F6CA">
      <w:numFmt w:val="bullet"/>
      <w:lvlText w:val=""/>
      <w:lvlJc w:val="left"/>
      <w:pPr>
        <w:ind w:left="1052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CF432AC">
      <w:numFmt w:val="bullet"/>
      <w:lvlText w:val="•"/>
      <w:lvlJc w:val="left"/>
      <w:pPr>
        <w:ind w:left="2102" w:hanging="286"/>
      </w:pPr>
      <w:rPr>
        <w:rFonts w:hint="default"/>
        <w:lang w:val="ru-RU" w:eastAsia="en-US" w:bidi="ar-SA"/>
      </w:rPr>
    </w:lvl>
    <w:lvl w:ilvl="2" w:tplc="583EC672">
      <w:numFmt w:val="bullet"/>
      <w:lvlText w:val="•"/>
      <w:lvlJc w:val="left"/>
      <w:pPr>
        <w:ind w:left="3144" w:hanging="286"/>
      </w:pPr>
      <w:rPr>
        <w:rFonts w:hint="default"/>
        <w:lang w:val="ru-RU" w:eastAsia="en-US" w:bidi="ar-SA"/>
      </w:rPr>
    </w:lvl>
    <w:lvl w:ilvl="3" w:tplc="B142DC6E">
      <w:numFmt w:val="bullet"/>
      <w:lvlText w:val="•"/>
      <w:lvlJc w:val="left"/>
      <w:pPr>
        <w:ind w:left="4186" w:hanging="286"/>
      </w:pPr>
      <w:rPr>
        <w:rFonts w:hint="default"/>
        <w:lang w:val="ru-RU" w:eastAsia="en-US" w:bidi="ar-SA"/>
      </w:rPr>
    </w:lvl>
    <w:lvl w:ilvl="4" w:tplc="127EE0A0">
      <w:numFmt w:val="bullet"/>
      <w:lvlText w:val="•"/>
      <w:lvlJc w:val="left"/>
      <w:pPr>
        <w:ind w:left="5228" w:hanging="286"/>
      </w:pPr>
      <w:rPr>
        <w:rFonts w:hint="default"/>
        <w:lang w:val="ru-RU" w:eastAsia="en-US" w:bidi="ar-SA"/>
      </w:rPr>
    </w:lvl>
    <w:lvl w:ilvl="5" w:tplc="F5601806">
      <w:numFmt w:val="bullet"/>
      <w:lvlText w:val="•"/>
      <w:lvlJc w:val="left"/>
      <w:pPr>
        <w:ind w:left="6270" w:hanging="286"/>
      </w:pPr>
      <w:rPr>
        <w:rFonts w:hint="default"/>
        <w:lang w:val="ru-RU" w:eastAsia="en-US" w:bidi="ar-SA"/>
      </w:rPr>
    </w:lvl>
    <w:lvl w:ilvl="6" w:tplc="F626C3EE">
      <w:numFmt w:val="bullet"/>
      <w:lvlText w:val="•"/>
      <w:lvlJc w:val="left"/>
      <w:pPr>
        <w:ind w:left="7312" w:hanging="286"/>
      </w:pPr>
      <w:rPr>
        <w:rFonts w:hint="default"/>
        <w:lang w:val="ru-RU" w:eastAsia="en-US" w:bidi="ar-SA"/>
      </w:rPr>
    </w:lvl>
    <w:lvl w:ilvl="7" w:tplc="0B0AF468">
      <w:numFmt w:val="bullet"/>
      <w:lvlText w:val="•"/>
      <w:lvlJc w:val="left"/>
      <w:pPr>
        <w:ind w:left="8354" w:hanging="286"/>
      </w:pPr>
      <w:rPr>
        <w:rFonts w:hint="default"/>
        <w:lang w:val="ru-RU" w:eastAsia="en-US" w:bidi="ar-SA"/>
      </w:rPr>
    </w:lvl>
    <w:lvl w:ilvl="8" w:tplc="0338B62A">
      <w:numFmt w:val="bullet"/>
      <w:lvlText w:val="•"/>
      <w:lvlJc w:val="left"/>
      <w:pPr>
        <w:ind w:left="9396" w:hanging="286"/>
      </w:pPr>
      <w:rPr>
        <w:rFonts w:hint="default"/>
        <w:lang w:val="ru-RU" w:eastAsia="en-US" w:bidi="ar-SA"/>
      </w:rPr>
    </w:lvl>
  </w:abstractNum>
  <w:abstractNum w:abstractNumId="4">
    <w:nsid w:val="41AF2881"/>
    <w:multiLevelType w:val="hybridMultilevel"/>
    <w:tmpl w:val="23DE4974"/>
    <w:lvl w:ilvl="0" w:tplc="54D85744">
      <w:start w:val="1"/>
      <w:numFmt w:val="decimal"/>
      <w:lvlText w:val="%1."/>
      <w:lvlJc w:val="left"/>
      <w:pPr>
        <w:ind w:left="105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860B4C">
      <w:numFmt w:val="bullet"/>
      <w:lvlText w:val="•"/>
      <w:lvlJc w:val="left"/>
      <w:pPr>
        <w:ind w:left="2102" w:hanging="708"/>
      </w:pPr>
      <w:rPr>
        <w:rFonts w:hint="default"/>
        <w:lang w:val="ru-RU" w:eastAsia="en-US" w:bidi="ar-SA"/>
      </w:rPr>
    </w:lvl>
    <w:lvl w:ilvl="2" w:tplc="E8CA09CC">
      <w:numFmt w:val="bullet"/>
      <w:lvlText w:val="•"/>
      <w:lvlJc w:val="left"/>
      <w:pPr>
        <w:ind w:left="3144" w:hanging="708"/>
      </w:pPr>
      <w:rPr>
        <w:rFonts w:hint="default"/>
        <w:lang w:val="ru-RU" w:eastAsia="en-US" w:bidi="ar-SA"/>
      </w:rPr>
    </w:lvl>
    <w:lvl w:ilvl="3" w:tplc="2676D668">
      <w:numFmt w:val="bullet"/>
      <w:lvlText w:val="•"/>
      <w:lvlJc w:val="left"/>
      <w:pPr>
        <w:ind w:left="4186" w:hanging="708"/>
      </w:pPr>
      <w:rPr>
        <w:rFonts w:hint="default"/>
        <w:lang w:val="ru-RU" w:eastAsia="en-US" w:bidi="ar-SA"/>
      </w:rPr>
    </w:lvl>
    <w:lvl w:ilvl="4" w:tplc="CED4235C">
      <w:numFmt w:val="bullet"/>
      <w:lvlText w:val="•"/>
      <w:lvlJc w:val="left"/>
      <w:pPr>
        <w:ind w:left="5228" w:hanging="708"/>
      </w:pPr>
      <w:rPr>
        <w:rFonts w:hint="default"/>
        <w:lang w:val="ru-RU" w:eastAsia="en-US" w:bidi="ar-SA"/>
      </w:rPr>
    </w:lvl>
    <w:lvl w:ilvl="5" w:tplc="0B3EC4FE">
      <w:numFmt w:val="bullet"/>
      <w:lvlText w:val="•"/>
      <w:lvlJc w:val="left"/>
      <w:pPr>
        <w:ind w:left="6270" w:hanging="708"/>
      </w:pPr>
      <w:rPr>
        <w:rFonts w:hint="default"/>
        <w:lang w:val="ru-RU" w:eastAsia="en-US" w:bidi="ar-SA"/>
      </w:rPr>
    </w:lvl>
    <w:lvl w:ilvl="6" w:tplc="FF68BC32">
      <w:numFmt w:val="bullet"/>
      <w:lvlText w:val="•"/>
      <w:lvlJc w:val="left"/>
      <w:pPr>
        <w:ind w:left="7312" w:hanging="708"/>
      </w:pPr>
      <w:rPr>
        <w:rFonts w:hint="default"/>
        <w:lang w:val="ru-RU" w:eastAsia="en-US" w:bidi="ar-SA"/>
      </w:rPr>
    </w:lvl>
    <w:lvl w:ilvl="7" w:tplc="39D405EE">
      <w:numFmt w:val="bullet"/>
      <w:lvlText w:val="•"/>
      <w:lvlJc w:val="left"/>
      <w:pPr>
        <w:ind w:left="8354" w:hanging="708"/>
      </w:pPr>
      <w:rPr>
        <w:rFonts w:hint="default"/>
        <w:lang w:val="ru-RU" w:eastAsia="en-US" w:bidi="ar-SA"/>
      </w:rPr>
    </w:lvl>
    <w:lvl w:ilvl="8" w:tplc="C87E174A">
      <w:numFmt w:val="bullet"/>
      <w:lvlText w:val="•"/>
      <w:lvlJc w:val="left"/>
      <w:pPr>
        <w:ind w:left="9396" w:hanging="708"/>
      </w:pPr>
      <w:rPr>
        <w:rFonts w:hint="default"/>
        <w:lang w:val="ru-RU" w:eastAsia="en-US" w:bidi="ar-SA"/>
      </w:rPr>
    </w:lvl>
  </w:abstractNum>
  <w:abstractNum w:abstractNumId="5">
    <w:nsid w:val="616C3004"/>
    <w:multiLevelType w:val="hybridMultilevel"/>
    <w:tmpl w:val="7D6E8CA0"/>
    <w:lvl w:ilvl="0" w:tplc="6C78C45E">
      <w:start w:val="1"/>
      <w:numFmt w:val="upperRoman"/>
      <w:lvlText w:val="%1."/>
      <w:lvlJc w:val="left"/>
      <w:pPr>
        <w:ind w:left="5102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3744536">
      <w:numFmt w:val="bullet"/>
      <w:lvlText w:val="–"/>
      <w:lvlJc w:val="left"/>
      <w:pPr>
        <w:ind w:left="105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51006E0">
      <w:numFmt w:val="bullet"/>
      <w:lvlText w:val="•"/>
      <w:lvlJc w:val="left"/>
      <w:pPr>
        <w:ind w:left="5808" w:hanging="351"/>
      </w:pPr>
      <w:rPr>
        <w:rFonts w:hint="default"/>
        <w:lang w:val="ru-RU" w:eastAsia="en-US" w:bidi="ar-SA"/>
      </w:rPr>
    </w:lvl>
    <w:lvl w:ilvl="3" w:tplc="2F94D076">
      <w:numFmt w:val="bullet"/>
      <w:lvlText w:val="•"/>
      <w:lvlJc w:val="left"/>
      <w:pPr>
        <w:ind w:left="6517" w:hanging="351"/>
      </w:pPr>
      <w:rPr>
        <w:rFonts w:hint="default"/>
        <w:lang w:val="ru-RU" w:eastAsia="en-US" w:bidi="ar-SA"/>
      </w:rPr>
    </w:lvl>
    <w:lvl w:ilvl="4" w:tplc="B7B8B8B2">
      <w:numFmt w:val="bullet"/>
      <w:lvlText w:val="•"/>
      <w:lvlJc w:val="left"/>
      <w:pPr>
        <w:ind w:left="7226" w:hanging="351"/>
      </w:pPr>
      <w:rPr>
        <w:rFonts w:hint="default"/>
        <w:lang w:val="ru-RU" w:eastAsia="en-US" w:bidi="ar-SA"/>
      </w:rPr>
    </w:lvl>
    <w:lvl w:ilvl="5" w:tplc="20FCDFCA">
      <w:numFmt w:val="bullet"/>
      <w:lvlText w:val="•"/>
      <w:lvlJc w:val="left"/>
      <w:pPr>
        <w:ind w:left="7935" w:hanging="351"/>
      </w:pPr>
      <w:rPr>
        <w:rFonts w:hint="default"/>
        <w:lang w:val="ru-RU" w:eastAsia="en-US" w:bidi="ar-SA"/>
      </w:rPr>
    </w:lvl>
    <w:lvl w:ilvl="6" w:tplc="D3CE222A">
      <w:numFmt w:val="bullet"/>
      <w:lvlText w:val="•"/>
      <w:lvlJc w:val="left"/>
      <w:pPr>
        <w:ind w:left="8644" w:hanging="351"/>
      </w:pPr>
      <w:rPr>
        <w:rFonts w:hint="default"/>
        <w:lang w:val="ru-RU" w:eastAsia="en-US" w:bidi="ar-SA"/>
      </w:rPr>
    </w:lvl>
    <w:lvl w:ilvl="7" w:tplc="FF4EF540">
      <w:numFmt w:val="bullet"/>
      <w:lvlText w:val="•"/>
      <w:lvlJc w:val="left"/>
      <w:pPr>
        <w:ind w:left="9353" w:hanging="351"/>
      </w:pPr>
      <w:rPr>
        <w:rFonts w:hint="default"/>
        <w:lang w:val="ru-RU" w:eastAsia="en-US" w:bidi="ar-SA"/>
      </w:rPr>
    </w:lvl>
    <w:lvl w:ilvl="8" w:tplc="5538BC2E">
      <w:numFmt w:val="bullet"/>
      <w:lvlText w:val="•"/>
      <w:lvlJc w:val="left"/>
      <w:pPr>
        <w:ind w:left="10062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0E"/>
    <w:rsid w:val="0014230E"/>
    <w:rsid w:val="00700039"/>
    <w:rsid w:val="00C4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73FA2B-62DF-4FBB-9606-9FC30488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2" w:right="2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5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sy_myvmest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sy_myv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2023-11-07T02:07:00Z</dcterms:created>
  <dcterms:modified xsi:type="dcterms:W3CDTF">2023-11-07T02:07:00Z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2023-11-07T00:00:00Z</vt:filetime>
  </property>
</Properties>
</file>